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2" w:rsidRPr="00FD5867" w:rsidRDefault="00E97E2C" w:rsidP="00FD5867">
      <w:pPr>
        <w:tabs>
          <w:tab w:val="left" w:pos="6663"/>
        </w:tabs>
        <w:spacing w:line="360" w:lineRule="auto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</w:rPr>
        <w:t>金手指奖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·</w:t>
      </w:r>
      <w:r w:rsidR="00FD5867">
        <w:rPr>
          <w:rFonts w:ascii="微软雅黑" w:eastAsia="微软雅黑" w:hAnsi="微软雅黑" w:hint="eastAsia"/>
          <w:b/>
          <w:bCs/>
          <w:sz w:val="36"/>
          <w:szCs w:val="36"/>
        </w:rPr>
        <w:t>2019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>年中国国际机器人年度评</w:t>
      </w:r>
      <w:r w:rsidR="00FD5867">
        <w:rPr>
          <w:rFonts w:ascii="微软雅黑" w:eastAsia="微软雅黑" w:hAnsi="微软雅黑" w:hint="eastAsia"/>
          <w:b/>
          <w:bCs/>
          <w:sz w:val="36"/>
          <w:szCs w:val="36"/>
        </w:rPr>
        <w:t>选</w:t>
      </w:r>
    </w:p>
    <w:p w:rsidR="00E86A62" w:rsidRDefault="00E97E2C">
      <w:pPr>
        <w:spacing w:line="240" w:lineRule="atLeast"/>
        <w:ind w:right="120"/>
        <w:jc w:val="left"/>
        <w:rPr>
          <w:rFonts w:ascii="微软雅黑" w:eastAsia="微软雅黑" w:hAnsi="微软雅黑" w:cs="宋体"/>
          <w:sz w:val="24"/>
        </w:rPr>
      </w:pPr>
      <w:r>
        <w:rPr>
          <w:rFonts w:ascii="微软雅黑" w:eastAsia="微软雅黑" w:hAnsi="微软雅黑" w:cs="宋体" w:hint="eastAsia"/>
          <w:sz w:val="24"/>
          <w:u w:val="single"/>
        </w:rPr>
        <w:t>附件：</w:t>
      </w:r>
      <w:r>
        <w:rPr>
          <w:rFonts w:ascii="微软雅黑" w:eastAsia="微软雅黑" w:hAnsi="微软雅黑" w:cs="宋体"/>
          <w:sz w:val="24"/>
          <w:u w:val="single"/>
        </w:rPr>
        <w:t>金手指奖</w:t>
      </w:r>
      <w:r>
        <w:rPr>
          <w:rFonts w:ascii="微软雅黑" w:eastAsia="微软雅黑" w:hAnsi="微软雅黑" w:cs="宋体" w:hint="eastAsia"/>
          <w:sz w:val="24"/>
          <w:u w:val="single"/>
        </w:rPr>
        <w:t>·</w:t>
      </w:r>
      <w:r w:rsidR="009E3DF2">
        <w:rPr>
          <w:rFonts w:ascii="微软雅黑" w:eastAsia="微软雅黑" w:hAnsi="微软雅黑" w:cs="宋体" w:hint="eastAsia"/>
          <w:sz w:val="24"/>
          <w:u w:val="single"/>
        </w:rPr>
        <w:t>2019</w:t>
      </w:r>
      <w:r>
        <w:rPr>
          <w:rFonts w:ascii="微软雅黑" w:eastAsia="微软雅黑" w:hAnsi="微软雅黑" w:cs="宋体" w:hint="eastAsia"/>
          <w:sz w:val="24"/>
          <w:u w:val="single"/>
        </w:rPr>
        <w:t>年年度评选申报表</w:t>
      </w:r>
      <w:r>
        <w:rPr>
          <w:rFonts w:ascii="微软雅黑" w:eastAsia="微软雅黑" w:hAnsi="微软雅黑" w:cs="宋体" w:hint="eastAsia"/>
          <w:sz w:val="24"/>
        </w:rPr>
        <w:t>（备注：每个企业最多申报两个奖项）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60"/>
        <w:gridCol w:w="2837"/>
        <w:gridCol w:w="3258"/>
      </w:tblGrid>
      <w:tr w:rsidR="00E86A62">
        <w:trPr>
          <w:trHeight w:val="512"/>
        </w:trPr>
        <w:tc>
          <w:tcPr>
            <w:tcW w:w="2410" w:type="dxa"/>
            <w:vAlign w:val="center"/>
          </w:tcPr>
          <w:p w:rsidR="00E86A62" w:rsidRDefault="00E97E2C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企业名称（中英全称+LOGO）</w:t>
            </w:r>
          </w:p>
        </w:tc>
        <w:tc>
          <w:tcPr>
            <w:tcW w:w="7655" w:type="dxa"/>
            <w:gridSpan w:val="3"/>
            <w:vAlign w:val="center"/>
          </w:tcPr>
          <w:p w:rsidR="00E86A62" w:rsidRDefault="00E97E2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ogo精度需要300ppi以上</w:t>
            </w:r>
          </w:p>
        </w:tc>
      </w:tr>
      <w:tr w:rsidR="00E86A62">
        <w:trPr>
          <w:trHeight w:val="726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公司日常联系人姓名/职务</w:t>
            </w:r>
          </w:p>
        </w:tc>
        <w:tc>
          <w:tcPr>
            <w:tcW w:w="1560" w:type="dxa"/>
          </w:tcPr>
          <w:p w:rsidR="00E86A62" w:rsidRDefault="00E86A62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7" w:type="dxa"/>
          </w:tcPr>
          <w:p w:rsidR="00E86A62" w:rsidRDefault="00E97E2C" w:rsidP="00FD586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手机：</w:t>
            </w:r>
            <w:r w:rsidR="00FD5867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3258" w:type="dxa"/>
          </w:tcPr>
          <w:p w:rsidR="00E86A62" w:rsidRDefault="00E97E2C" w:rsidP="00FD586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Email：</w:t>
            </w:r>
          </w:p>
        </w:tc>
      </w:tr>
      <w:tr w:rsidR="00E86A62">
        <w:trPr>
          <w:trHeight w:val="726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通讯地址</w:t>
            </w:r>
          </w:p>
        </w:tc>
        <w:tc>
          <w:tcPr>
            <w:tcW w:w="7655" w:type="dxa"/>
            <w:gridSpan w:val="3"/>
          </w:tcPr>
          <w:p w:rsidR="00E86A62" w:rsidRDefault="00E86A62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E86A62" w:rsidRDefault="00E86A62">
      <w:pPr>
        <w:spacing w:line="240" w:lineRule="atLeast"/>
        <w:rPr>
          <w:rFonts w:ascii="微软雅黑" w:eastAsia="微软雅黑" w:hAnsi="微软雅黑"/>
          <w:szCs w:val="21"/>
        </w:rPr>
      </w:pPr>
    </w:p>
    <w:p w:rsidR="00E86A62" w:rsidRDefault="00E86A62">
      <w:pPr>
        <w:spacing w:line="240" w:lineRule="atLeast"/>
        <w:ind w:right="120"/>
        <w:jc w:val="left"/>
        <w:rPr>
          <w:rFonts w:ascii="微软雅黑" w:eastAsia="微软雅黑" w:hAnsi="微软雅黑" w:cs="宋体"/>
          <w:sz w:val="24"/>
          <w:u w:val="single"/>
        </w:rPr>
      </w:pPr>
    </w:p>
    <w:p w:rsidR="00E86A62" w:rsidRDefault="00E86A62">
      <w:pPr>
        <w:spacing w:line="240" w:lineRule="atLeast"/>
        <w:ind w:right="120"/>
        <w:jc w:val="left"/>
        <w:rPr>
          <w:rFonts w:ascii="微软雅黑" w:eastAsia="微软雅黑" w:hAnsi="微软雅黑" w:cs="宋体"/>
          <w:sz w:val="24"/>
          <w:u w:val="single"/>
        </w:rPr>
      </w:pPr>
    </w:p>
    <w:p w:rsidR="00E86A62" w:rsidRDefault="00E97E2C">
      <w:pPr>
        <w:pStyle w:val="a3"/>
        <w:rPr>
          <w:rFonts w:ascii="微软雅黑" w:eastAsia="微软雅黑" w:hAnsi="微软雅黑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</w:rPr>
        <w:t>附表1：创新产品奖申报表</w:t>
      </w:r>
    </w:p>
    <w:p w:rsidR="00E86A62" w:rsidRDefault="00E86A62">
      <w:pPr>
        <w:pStyle w:val="a3"/>
        <w:rPr>
          <w:rFonts w:ascii="微软雅黑" w:eastAsia="微软雅黑" w:hAnsi="微软雅黑" w:cs="Arial"/>
          <w:b/>
          <w:bCs/>
          <w:color w:val="000000"/>
          <w:kern w:val="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827"/>
        <w:gridCol w:w="3828"/>
      </w:tblGrid>
      <w:tr w:rsidR="00E86A62">
        <w:trPr>
          <w:trHeight w:val="634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经典产品名称</w:t>
            </w:r>
          </w:p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(请附产品高精度照片3张和小视频1段3min)</w:t>
            </w:r>
          </w:p>
        </w:tc>
        <w:tc>
          <w:tcPr>
            <w:tcW w:w="7655" w:type="dxa"/>
            <w:gridSpan w:val="2"/>
            <w:vAlign w:val="center"/>
          </w:tcPr>
          <w:p w:rsidR="00E86A62" w:rsidRDefault="00E86A62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E86A62">
        <w:trPr>
          <w:trHeight w:val="1481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产品上市日期</w:t>
            </w:r>
          </w:p>
        </w:tc>
        <w:tc>
          <w:tcPr>
            <w:tcW w:w="7655" w:type="dxa"/>
            <w:gridSpan w:val="2"/>
          </w:tcPr>
          <w:p w:rsidR="00E86A62" w:rsidRDefault="00E86A62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86A62">
        <w:trPr>
          <w:trHeight w:val="1157"/>
        </w:trPr>
        <w:tc>
          <w:tcPr>
            <w:tcW w:w="2410" w:type="dxa"/>
            <w:vMerge w:val="restart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产品类别</w:t>
            </w:r>
          </w:p>
        </w:tc>
        <w:tc>
          <w:tcPr>
            <w:tcW w:w="7655" w:type="dxa"/>
            <w:gridSpan w:val="2"/>
            <w:vAlign w:val="center"/>
          </w:tcPr>
          <w:p w:rsidR="00E86A62" w:rsidRDefault="00FD5867">
            <w:pPr>
              <w:jc w:val="left"/>
              <w:rPr>
                <w:rFonts w:ascii="微软雅黑" w:eastAsia="微软雅黑" w:hAnsi="微软雅黑" w:cstheme="minorEastAsia"/>
              </w:rPr>
            </w:pPr>
            <w:r>
              <w:rPr>
                <w:rFonts w:ascii="微软雅黑" w:eastAsia="微软雅黑" w:hAnsi="微软雅黑" w:cstheme="minorEastAsia" w:hint="eastAsia"/>
              </w:rPr>
              <w:t>□</w:t>
            </w:r>
            <w:r w:rsidR="00E97E2C">
              <w:rPr>
                <w:rFonts w:ascii="微软雅黑" w:eastAsia="微软雅黑" w:hAnsi="微软雅黑" w:cstheme="minorEastAsia" w:hint="eastAsia"/>
              </w:rPr>
              <w:t xml:space="preserve">多关节机器人产品组  □SCARA机器人产品组  □并联机器人产品组  </w:t>
            </w:r>
          </w:p>
          <w:p w:rsidR="00E86A62" w:rsidRDefault="00E97E2C">
            <w:pPr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theme="minorEastAsia" w:hint="eastAsia"/>
              </w:rPr>
              <w:t>□协作机器人组  □坐标机器人产品组  □AGV产品组 □智能机器人组</w:t>
            </w:r>
          </w:p>
        </w:tc>
      </w:tr>
      <w:tr w:rsidR="00E86A62">
        <w:trPr>
          <w:trHeight w:val="692"/>
        </w:trPr>
        <w:tc>
          <w:tcPr>
            <w:tcW w:w="2410" w:type="dxa"/>
            <w:vMerge/>
            <w:vAlign w:val="center"/>
          </w:tcPr>
          <w:p w:rsidR="00E86A62" w:rsidRDefault="00E86A6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E86A62" w:rsidRDefault="00961217">
            <w:pPr>
              <w:jc w:val="left"/>
              <w:rPr>
                <w:rFonts w:ascii="微软雅黑" w:eastAsia="微软雅黑" w:hAnsi="微软雅黑" w:cstheme="minorEastAsia"/>
              </w:rPr>
            </w:pPr>
            <w:r w:rsidRPr="00961217">
              <w:rPr>
                <w:rFonts w:ascii="微软雅黑" w:eastAsia="微软雅黑" w:hAnsi="微软雅黑" w:cstheme="minorEastAsia" w:hint="eastAsia"/>
              </w:rPr>
              <w:t>□人工智能软硬件</w:t>
            </w:r>
            <w:r>
              <w:rPr>
                <w:rFonts w:ascii="微软雅黑" w:eastAsia="微软雅黑" w:hAnsi="微软雅黑" w:cstheme="minorEastAsia" w:hint="eastAsia"/>
              </w:rPr>
              <w:t xml:space="preserve"> </w:t>
            </w:r>
            <w:r w:rsidR="00E97E2C">
              <w:rPr>
                <w:rFonts w:ascii="微软雅黑" w:eastAsia="微软雅黑" w:hAnsi="微软雅黑" w:cstheme="minorEastAsia" w:hint="eastAsia"/>
              </w:rPr>
              <w:t xml:space="preserve">□移动 </w:t>
            </w:r>
            <w:r w:rsidR="00FD5867">
              <w:rPr>
                <w:rFonts w:ascii="微软雅黑" w:eastAsia="微软雅黑" w:hAnsi="微软雅黑" w:cstheme="minorEastAsia" w:hint="eastAsia"/>
              </w:rPr>
              <w:t>□</w:t>
            </w:r>
            <w:r w:rsidR="00E97E2C">
              <w:rPr>
                <w:rFonts w:ascii="微软雅黑" w:eastAsia="微软雅黑" w:hAnsi="微软雅黑" w:cstheme="minorEastAsia" w:hint="eastAsia"/>
              </w:rPr>
              <w:t>非移动 □无人机</w:t>
            </w:r>
          </w:p>
        </w:tc>
      </w:tr>
      <w:tr w:rsidR="00E86A62">
        <w:trPr>
          <w:trHeight w:val="985"/>
        </w:trPr>
        <w:tc>
          <w:tcPr>
            <w:tcW w:w="2410" w:type="dxa"/>
            <w:vMerge/>
            <w:vAlign w:val="center"/>
          </w:tcPr>
          <w:p w:rsidR="00E86A62" w:rsidRDefault="00E86A6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E86A62" w:rsidRDefault="00E97E2C">
            <w:pPr>
              <w:jc w:val="left"/>
              <w:rPr>
                <w:rFonts w:ascii="微软雅黑" w:eastAsia="微软雅黑" w:hAnsi="微软雅黑" w:cstheme="minorEastAsia"/>
              </w:rPr>
            </w:pPr>
            <w:r>
              <w:rPr>
                <w:rFonts w:ascii="微软雅黑" w:eastAsia="微软雅黑" w:hAnsi="微软雅黑" w:cstheme="minorEastAsia" w:hint="eastAsia"/>
              </w:rPr>
              <w:t xml:space="preserve">□控制器产品组 □伺服电机产品组 □减速机产品组 □传感器产品组 </w:t>
            </w:r>
          </w:p>
          <w:p w:rsidR="00E86A62" w:rsidRDefault="00E97E2C">
            <w:pPr>
              <w:jc w:val="left"/>
              <w:rPr>
                <w:rFonts w:ascii="微软雅黑" w:eastAsia="微软雅黑" w:hAnsi="微软雅黑" w:cstheme="minorEastAsia"/>
              </w:rPr>
            </w:pPr>
            <w:r>
              <w:rPr>
                <w:rFonts w:ascii="微软雅黑" w:eastAsia="微软雅黑" w:hAnsi="微软雅黑" w:cstheme="minorEastAsia" w:hint="eastAsia"/>
              </w:rPr>
              <w:t>□软件平台产品组 □状态监测维护产品组 □机械手</w:t>
            </w:r>
          </w:p>
        </w:tc>
      </w:tr>
      <w:tr w:rsidR="00E86A62">
        <w:trPr>
          <w:trHeight w:val="1017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产品特性</w:t>
            </w:r>
          </w:p>
        </w:tc>
        <w:tc>
          <w:tcPr>
            <w:tcW w:w="7655" w:type="dxa"/>
            <w:gridSpan w:val="2"/>
          </w:tcPr>
          <w:p w:rsidR="00E86A62" w:rsidRDefault="00E86A62" w:rsidP="00FD5867">
            <w:pPr>
              <w:spacing w:line="360" w:lineRule="auto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E86A62">
        <w:trPr>
          <w:trHeight w:val="975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lastRenderedPageBreak/>
              <w:t>创新点</w:t>
            </w:r>
          </w:p>
        </w:tc>
        <w:tc>
          <w:tcPr>
            <w:tcW w:w="7655" w:type="dxa"/>
            <w:gridSpan w:val="2"/>
          </w:tcPr>
          <w:p w:rsidR="00E86A62" w:rsidRDefault="00E86A62">
            <w:pPr>
              <w:spacing w:line="360" w:lineRule="auto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E86A62">
        <w:trPr>
          <w:trHeight w:val="1126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适用范围</w:t>
            </w:r>
          </w:p>
        </w:tc>
        <w:tc>
          <w:tcPr>
            <w:tcW w:w="7655" w:type="dxa"/>
            <w:gridSpan w:val="2"/>
          </w:tcPr>
          <w:p w:rsidR="00E86A62" w:rsidRDefault="00E86A62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86A62">
        <w:trPr>
          <w:trHeight w:val="1126"/>
        </w:trPr>
        <w:tc>
          <w:tcPr>
            <w:tcW w:w="2410" w:type="dxa"/>
            <w:vAlign w:val="center"/>
          </w:tcPr>
          <w:p w:rsidR="00E86A62" w:rsidRDefault="009E3DF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2018-2019</w:t>
            </w:r>
            <w:r w:rsidR="00E97E2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年市场表现</w:t>
            </w:r>
          </w:p>
        </w:tc>
        <w:tc>
          <w:tcPr>
            <w:tcW w:w="3827" w:type="dxa"/>
          </w:tcPr>
          <w:p w:rsidR="00E86A62" w:rsidRDefault="00E97E2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销量（台）：</w:t>
            </w:r>
          </w:p>
        </w:tc>
        <w:tc>
          <w:tcPr>
            <w:tcW w:w="3828" w:type="dxa"/>
          </w:tcPr>
          <w:p w:rsidR="00E86A62" w:rsidRDefault="00E97E2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市场占有率（%）：</w:t>
            </w:r>
          </w:p>
        </w:tc>
      </w:tr>
      <w:tr w:rsidR="00E86A62">
        <w:trPr>
          <w:trHeight w:val="1864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用户评价（给出用户名称和联系人、手机号、邮箱）</w:t>
            </w:r>
          </w:p>
        </w:tc>
        <w:tc>
          <w:tcPr>
            <w:tcW w:w="7655" w:type="dxa"/>
            <w:gridSpan w:val="2"/>
          </w:tcPr>
          <w:p w:rsidR="00E86A62" w:rsidRDefault="00E97E2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给出用户名称和联系人、手机号、邮箱，组委会会安排与用户直接联络。</w:t>
            </w:r>
          </w:p>
        </w:tc>
      </w:tr>
    </w:tbl>
    <w:p w:rsidR="00E86A62" w:rsidRDefault="00E86A62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</w:p>
    <w:p w:rsidR="00E86A62" w:rsidRDefault="00E97E2C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附表2</w:t>
      </w:r>
      <w:r w:rsidR="00FD586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：焦点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人物奖申报表</w:t>
      </w:r>
    </w:p>
    <w:p w:rsidR="00E86A62" w:rsidRDefault="00E86A62">
      <w:pPr>
        <w:rPr>
          <w:rFonts w:ascii="宋体" w:hAnsi="宋体" w:cs="宋体"/>
          <w:b/>
          <w:sz w:val="24"/>
        </w:rPr>
      </w:pPr>
    </w:p>
    <w:tbl>
      <w:tblPr>
        <w:tblW w:w="100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3"/>
        <w:gridCol w:w="2163"/>
      </w:tblGrid>
      <w:tr w:rsidR="00E86A62">
        <w:trPr>
          <w:trHeight w:val="306"/>
        </w:trPr>
        <w:tc>
          <w:tcPr>
            <w:tcW w:w="10076" w:type="dxa"/>
            <w:gridSpan w:val="2"/>
            <w:shd w:val="clear" w:color="auto" w:fill="auto"/>
            <w:vAlign w:val="center"/>
          </w:tcPr>
          <w:p w:rsidR="00E86A62" w:rsidRDefault="00E97E2C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候选人基本资料</w:t>
            </w:r>
          </w:p>
        </w:tc>
      </w:tr>
      <w:tr w:rsidR="00E86A62">
        <w:trPr>
          <w:trHeight w:val="282"/>
        </w:trPr>
        <w:tc>
          <w:tcPr>
            <w:tcW w:w="7913" w:type="dxa"/>
          </w:tcPr>
          <w:p w:rsidR="00E86A62" w:rsidRDefault="00E97E2C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姓名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：                  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性别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：     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职务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：     </w:t>
            </w:r>
          </w:p>
        </w:tc>
        <w:tc>
          <w:tcPr>
            <w:tcW w:w="2163" w:type="dxa"/>
          </w:tcPr>
          <w:p w:rsidR="00E86A62" w:rsidRDefault="00E97E2C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（请附彩色近照）</w:t>
            </w:r>
          </w:p>
        </w:tc>
      </w:tr>
      <w:tr w:rsidR="00E86A62">
        <w:trPr>
          <w:trHeight w:val="236"/>
        </w:trPr>
        <w:tc>
          <w:tcPr>
            <w:tcW w:w="10076" w:type="dxa"/>
            <w:gridSpan w:val="2"/>
          </w:tcPr>
          <w:p w:rsidR="00E86A62" w:rsidRDefault="00E97E2C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企业规模</w:t>
            </w:r>
            <w:r>
              <w:rPr>
                <w:rFonts w:ascii="微软雅黑" w:eastAsia="微软雅黑" w:hAnsi="微软雅黑" w:hint="eastAsia"/>
                <w:szCs w:val="21"/>
              </w:rPr>
              <w:t>：□1-99人  □100-299人  □300-499人  □500-999人  □1000人以上</w:t>
            </w:r>
          </w:p>
        </w:tc>
      </w:tr>
      <w:tr w:rsidR="00E86A62">
        <w:trPr>
          <w:trHeight w:val="326"/>
        </w:trPr>
        <w:tc>
          <w:tcPr>
            <w:tcW w:w="10076" w:type="dxa"/>
            <w:gridSpan w:val="2"/>
          </w:tcPr>
          <w:p w:rsidR="00E86A62" w:rsidRDefault="00E97E2C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企业经济类型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：□国有  □民营  □合资  □外商独资  □股份  </w:t>
            </w:r>
          </w:p>
        </w:tc>
      </w:tr>
      <w:tr w:rsidR="00E86A62">
        <w:trPr>
          <w:trHeight w:val="285"/>
        </w:trPr>
        <w:tc>
          <w:tcPr>
            <w:tcW w:w="10076" w:type="dxa"/>
            <w:gridSpan w:val="2"/>
            <w:shd w:val="clear" w:color="auto" w:fill="FFFFFF"/>
          </w:tcPr>
          <w:p w:rsidR="00E86A62" w:rsidRDefault="00E97E2C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入选人主要事迹：（1500字左右，主要以公司</w:t>
            </w:r>
            <w:r w:rsidR="009E3DF2">
              <w:rPr>
                <w:rFonts w:ascii="微软雅黑" w:eastAsia="微软雅黑" w:hAnsi="微软雅黑" w:hint="eastAsia"/>
                <w:szCs w:val="21"/>
              </w:rPr>
              <w:t>2018</w:t>
            </w:r>
            <w:r>
              <w:rPr>
                <w:rFonts w:ascii="微软雅黑" w:eastAsia="微软雅黑" w:hAnsi="微软雅黑" w:hint="eastAsia"/>
                <w:szCs w:val="21"/>
              </w:rPr>
              <w:t>年1月</w:t>
            </w:r>
            <w:r w:rsidR="009E3DF2">
              <w:rPr>
                <w:rFonts w:ascii="微软雅黑" w:eastAsia="微软雅黑" w:hAnsi="微软雅黑" w:hint="eastAsia"/>
                <w:szCs w:val="21"/>
              </w:rPr>
              <w:t>-2019</w:t>
            </w:r>
            <w:r>
              <w:rPr>
                <w:rFonts w:ascii="微软雅黑" w:eastAsia="微软雅黑" w:hAnsi="微软雅黑" w:hint="eastAsia"/>
                <w:szCs w:val="21"/>
              </w:rPr>
              <w:t>年6月发生的大事为参考时间段，展开对风云人物先进事迹介绍，可另附文件）</w:t>
            </w:r>
          </w:p>
        </w:tc>
      </w:tr>
      <w:tr w:rsidR="00E86A62">
        <w:trPr>
          <w:trHeight w:val="6464"/>
        </w:trPr>
        <w:tc>
          <w:tcPr>
            <w:tcW w:w="10076" w:type="dxa"/>
            <w:gridSpan w:val="2"/>
            <w:shd w:val="clear" w:color="auto" w:fill="FFFFFF"/>
          </w:tcPr>
          <w:p w:rsidR="00E86A62" w:rsidRDefault="00E86A62" w:rsidP="002F168C">
            <w:pPr>
              <w:tabs>
                <w:tab w:val="left" w:pos="0"/>
              </w:tabs>
              <w:adjustRightInd w:val="0"/>
              <w:snapToGrid w:val="0"/>
              <w:spacing w:line="360" w:lineRule="auto"/>
              <w:ind w:firstLineChars="192" w:firstLine="461"/>
              <w:rPr>
                <w:rFonts w:ascii="宋体" w:hAnsi="宋体"/>
                <w:sz w:val="24"/>
                <w:lang w:val="zh-CN"/>
              </w:rPr>
            </w:pPr>
          </w:p>
          <w:p w:rsidR="00E86A62" w:rsidRDefault="00E86A62" w:rsidP="002F168C">
            <w:pPr>
              <w:tabs>
                <w:tab w:val="left" w:pos="0"/>
              </w:tabs>
              <w:adjustRightInd w:val="0"/>
              <w:snapToGrid w:val="0"/>
              <w:spacing w:line="360" w:lineRule="auto"/>
              <w:ind w:firstLineChars="192" w:firstLine="461"/>
              <w:rPr>
                <w:rFonts w:ascii="宋体" w:hAnsi="宋体"/>
                <w:sz w:val="24"/>
                <w:lang w:val="zh-CN"/>
              </w:rPr>
            </w:pPr>
          </w:p>
          <w:p w:rsidR="00E86A62" w:rsidRDefault="00E86A62" w:rsidP="002F168C">
            <w:pPr>
              <w:tabs>
                <w:tab w:val="left" w:pos="0"/>
              </w:tabs>
              <w:adjustRightInd w:val="0"/>
              <w:snapToGrid w:val="0"/>
              <w:spacing w:line="360" w:lineRule="auto"/>
              <w:ind w:firstLineChars="192" w:firstLine="461"/>
              <w:rPr>
                <w:rFonts w:ascii="宋体" w:hAnsi="宋体"/>
                <w:sz w:val="24"/>
                <w:lang w:val="zh-CN"/>
              </w:rPr>
            </w:pPr>
          </w:p>
          <w:p w:rsidR="00E86A62" w:rsidRDefault="00E86A62" w:rsidP="002F168C">
            <w:pPr>
              <w:tabs>
                <w:tab w:val="left" w:pos="0"/>
              </w:tabs>
              <w:adjustRightInd w:val="0"/>
              <w:snapToGrid w:val="0"/>
              <w:spacing w:line="360" w:lineRule="auto"/>
              <w:ind w:firstLineChars="192" w:firstLine="461"/>
              <w:rPr>
                <w:rFonts w:ascii="宋体" w:hAnsi="宋体"/>
                <w:sz w:val="24"/>
                <w:lang w:val="zh-CN"/>
              </w:rPr>
            </w:pPr>
          </w:p>
          <w:p w:rsidR="00E86A62" w:rsidRDefault="00E86A62" w:rsidP="002F168C">
            <w:pPr>
              <w:tabs>
                <w:tab w:val="left" w:pos="0"/>
              </w:tabs>
              <w:adjustRightInd w:val="0"/>
              <w:snapToGrid w:val="0"/>
              <w:spacing w:line="360" w:lineRule="auto"/>
              <w:ind w:firstLineChars="192" w:firstLine="461"/>
              <w:rPr>
                <w:rFonts w:ascii="宋体" w:hAnsi="宋体"/>
                <w:sz w:val="24"/>
                <w:lang w:val="zh-CN"/>
              </w:rPr>
            </w:pPr>
          </w:p>
          <w:p w:rsidR="00E86A62" w:rsidRDefault="00E86A62" w:rsidP="002F168C">
            <w:pPr>
              <w:tabs>
                <w:tab w:val="left" w:pos="0"/>
              </w:tabs>
              <w:adjustRightInd w:val="0"/>
              <w:snapToGrid w:val="0"/>
              <w:spacing w:line="360" w:lineRule="auto"/>
              <w:ind w:firstLineChars="192" w:firstLine="461"/>
              <w:rPr>
                <w:rFonts w:ascii="宋体" w:hAnsi="宋体"/>
                <w:sz w:val="24"/>
                <w:lang w:val="zh-CN"/>
              </w:rPr>
            </w:pPr>
          </w:p>
          <w:p w:rsidR="00E86A62" w:rsidRDefault="00E86A62" w:rsidP="002F168C">
            <w:pPr>
              <w:tabs>
                <w:tab w:val="left" w:pos="0"/>
              </w:tabs>
              <w:adjustRightInd w:val="0"/>
              <w:snapToGrid w:val="0"/>
              <w:spacing w:line="360" w:lineRule="auto"/>
              <w:ind w:firstLineChars="192" w:firstLine="461"/>
              <w:rPr>
                <w:rFonts w:ascii="宋体" w:hAnsi="宋体"/>
                <w:sz w:val="24"/>
                <w:lang w:val="zh-CN"/>
              </w:rPr>
            </w:pPr>
          </w:p>
          <w:p w:rsidR="00E86A62" w:rsidRDefault="00E86A62" w:rsidP="002F168C">
            <w:pPr>
              <w:tabs>
                <w:tab w:val="left" w:pos="0"/>
              </w:tabs>
              <w:adjustRightInd w:val="0"/>
              <w:snapToGrid w:val="0"/>
              <w:spacing w:line="360" w:lineRule="auto"/>
              <w:ind w:firstLineChars="192" w:firstLine="461"/>
              <w:rPr>
                <w:rFonts w:ascii="宋体" w:hAnsi="宋体"/>
                <w:sz w:val="24"/>
                <w:lang w:val="zh-CN"/>
              </w:rPr>
            </w:pPr>
          </w:p>
          <w:p w:rsidR="00E86A62" w:rsidRDefault="00E86A62" w:rsidP="002F168C">
            <w:pPr>
              <w:tabs>
                <w:tab w:val="left" w:pos="0"/>
              </w:tabs>
              <w:adjustRightInd w:val="0"/>
              <w:snapToGrid w:val="0"/>
              <w:spacing w:line="360" w:lineRule="auto"/>
              <w:ind w:firstLineChars="192" w:firstLine="461"/>
              <w:rPr>
                <w:rFonts w:ascii="宋体" w:hAnsi="宋体"/>
                <w:sz w:val="24"/>
                <w:lang w:val="zh-CN"/>
              </w:rPr>
            </w:pPr>
          </w:p>
          <w:p w:rsidR="00E86A62" w:rsidRDefault="00E86A62" w:rsidP="002F168C">
            <w:pPr>
              <w:tabs>
                <w:tab w:val="left" w:pos="0"/>
              </w:tabs>
              <w:adjustRightInd w:val="0"/>
              <w:snapToGrid w:val="0"/>
              <w:spacing w:line="360" w:lineRule="auto"/>
              <w:ind w:firstLineChars="192" w:firstLine="461"/>
              <w:rPr>
                <w:rFonts w:ascii="宋体" w:hAnsi="宋体"/>
                <w:sz w:val="24"/>
                <w:lang w:val="zh-CN"/>
              </w:rPr>
            </w:pPr>
          </w:p>
        </w:tc>
      </w:tr>
    </w:tbl>
    <w:p w:rsidR="00E86A62" w:rsidRDefault="00E86A62">
      <w:pPr>
        <w:widowControl/>
        <w:spacing w:before="100" w:beforeAutospacing="1" w:after="100" w:afterAutospacing="1" w:line="320" w:lineRule="atLeast"/>
        <w:jc w:val="left"/>
        <w:rPr>
          <w:rFonts w:ascii="ˎ̥" w:hAnsi="ˎ̥" w:cs="宋体" w:hint="eastAsia"/>
          <w:color w:val="663300"/>
          <w:kern w:val="0"/>
          <w:szCs w:val="21"/>
        </w:rPr>
      </w:pPr>
    </w:p>
    <w:p w:rsidR="00E86A62" w:rsidRDefault="00E86A62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</w:p>
    <w:p w:rsidR="00E86A62" w:rsidRDefault="00E86A62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</w:p>
    <w:p w:rsidR="00E86A62" w:rsidRDefault="00E97E2C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附表3：智能集成</w:t>
      </w:r>
      <w:r w:rsidR="00FD586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项目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奖申报表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655"/>
      </w:tblGrid>
      <w:tr w:rsidR="00E86A62">
        <w:trPr>
          <w:trHeight w:val="634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项目名称</w:t>
            </w:r>
          </w:p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(请附产品高精度照片3张和小视频1段3min)</w:t>
            </w:r>
          </w:p>
        </w:tc>
        <w:tc>
          <w:tcPr>
            <w:tcW w:w="7655" w:type="dxa"/>
            <w:vAlign w:val="center"/>
          </w:tcPr>
          <w:p w:rsidR="00E86A62" w:rsidRDefault="00E86A62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E86A62" w:rsidRDefault="00E86A62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E86A62" w:rsidRDefault="00E86A62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E86A62">
        <w:trPr>
          <w:trHeight w:val="976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项目实施时间</w:t>
            </w:r>
          </w:p>
        </w:tc>
        <w:tc>
          <w:tcPr>
            <w:tcW w:w="7655" w:type="dxa"/>
          </w:tcPr>
          <w:p w:rsidR="00E86A62" w:rsidRDefault="00E86A62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86A62">
        <w:trPr>
          <w:trHeight w:val="1017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用户企业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（中英文名称以及LOGO）</w:t>
            </w:r>
          </w:p>
        </w:tc>
        <w:tc>
          <w:tcPr>
            <w:tcW w:w="7655" w:type="dxa"/>
          </w:tcPr>
          <w:p w:rsidR="00E86A62" w:rsidRDefault="00E86A62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86A62">
        <w:trPr>
          <w:trHeight w:val="2159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lastRenderedPageBreak/>
              <w:t>创新应用</w:t>
            </w:r>
          </w:p>
        </w:tc>
        <w:tc>
          <w:tcPr>
            <w:tcW w:w="7655" w:type="dxa"/>
          </w:tcPr>
          <w:p w:rsidR="00E86A62" w:rsidRDefault="00E86A62">
            <w:pPr>
              <w:ind w:firstLine="36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86A62">
        <w:trPr>
          <w:trHeight w:val="1748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行业价值</w:t>
            </w:r>
          </w:p>
        </w:tc>
        <w:tc>
          <w:tcPr>
            <w:tcW w:w="7655" w:type="dxa"/>
          </w:tcPr>
          <w:p w:rsidR="00E86A62" w:rsidRDefault="00E86A62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86A62">
        <w:trPr>
          <w:trHeight w:val="1609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用户代表</w:t>
            </w:r>
          </w:p>
        </w:tc>
        <w:tc>
          <w:tcPr>
            <w:tcW w:w="7655" w:type="dxa"/>
          </w:tcPr>
          <w:p w:rsidR="00E86A62" w:rsidRDefault="00E97E2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联系人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  <w:p w:rsidR="00E86A62" w:rsidRDefault="00E97E2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手  机：</w:t>
            </w:r>
          </w:p>
          <w:p w:rsidR="00E86A62" w:rsidRDefault="00E97E2C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邮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箱： </w:t>
            </w:r>
          </w:p>
        </w:tc>
      </w:tr>
    </w:tbl>
    <w:p w:rsidR="00E86A62" w:rsidRDefault="00E86A62">
      <w:pPr>
        <w:spacing w:line="240" w:lineRule="atLeast"/>
        <w:rPr>
          <w:rFonts w:ascii="微软雅黑" w:eastAsia="微软雅黑" w:hAnsi="微软雅黑"/>
          <w:szCs w:val="21"/>
        </w:rPr>
      </w:pPr>
    </w:p>
    <w:p w:rsidR="00E86A62" w:rsidRDefault="00E86A62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</w:p>
    <w:p w:rsidR="00E86A62" w:rsidRDefault="00E86A62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</w:p>
    <w:p w:rsidR="00E86A62" w:rsidRDefault="00E86A62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</w:p>
    <w:p w:rsidR="00E86A62" w:rsidRDefault="00E86A62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</w:p>
    <w:p w:rsidR="00E86A62" w:rsidRDefault="00E86A62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</w:p>
    <w:p w:rsidR="00E86A62" w:rsidRDefault="00E86A62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</w:p>
    <w:p w:rsidR="00E86A62" w:rsidRDefault="00E97E2C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附表4</w:t>
      </w:r>
      <w:r w:rsidR="00FD586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：领军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企业奖申报表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655"/>
      </w:tblGrid>
      <w:tr w:rsidR="00E86A62">
        <w:trPr>
          <w:trHeight w:val="1927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企业名称（中英文）</w:t>
            </w:r>
            <w:proofErr w:type="gramStart"/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配企业</w:t>
            </w:r>
            <w:proofErr w:type="gramEnd"/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工厂照片2-3张</w:t>
            </w:r>
          </w:p>
        </w:tc>
        <w:tc>
          <w:tcPr>
            <w:tcW w:w="7655" w:type="dxa"/>
            <w:vAlign w:val="center"/>
          </w:tcPr>
          <w:p w:rsidR="00E86A62" w:rsidRDefault="00E86A62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E86A62" w:rsidRDefault="00E86A62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E86A62" w:rsidRDefault="00E86A62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E86A62">
        <w:trPr>
          <w:trHeight w:val="1826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sz w:val="18"/>
                <w:szCs w:val="18"/>
              </w:rPr>
              <w:lastRenderedPageBreak/>
              <w:t>市场</w:t>
            </w:r>
            <w:r w:rsidR="00B37CC1">
              <w:rPr>
                <w:rFonts w:ascii="微软雅黑" w:eastAsia="微软雅黑" w:hAnsi="微软雅黑"/>
                <w:b/>
                <w:sz w:val="18"/>
                <w:szCs w:val="18"/>
              </w:rPr>
              <w:t>业绩表现</w:t>
            </w:r>
          </w:p>
        </w:tc>
        <w:tc>
          <w:tcPr>
            <w:tcW w:w="7655" w:type="dxa"/>
          </w:tcPr>
          <w:p w:rsidR="00E86A62" w:rsidRDefault="00E86A62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86A62">
        <w:trPr>
          <w:trHeight w:val="2068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创新点/创新技术或者管理创新</w:t>
            </w:r>
          </w:p>
        </w:tc>
        <w:tc>
          <w:tcPr>
            <w:tcW w:w="7655" w:type="dxa"/>
          </w:tcPr>
          <w:p w:rsidR="00E86A62" w:rsidRDefault="00E86A62">
            <w:pPr>
              <w:ind w:firstLine="36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86A62">
        <w:trPr>
          <w:trHeight w:val="1126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行业价值</w:t>
            </w:r>
          </w:p>
        </w:tc>
        <w:tc>
          <w:tcPr>
            <w:tcW w:w="7655" w:type="dxa"/>
          </w:tcPr>
          <w:p w:rsidR="00E86A62" w:rsidRDefault="00E86A62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E86A62" w:rsidRDefault="00E86A62">
      <w:pPr>
        <w:spacing w:line="240" w:lineRule="atLeast"/>
        <w:rPr>
          <w:rFonts w:ascii="微软雅黑" w:eastAsia="微软雅黑" w:hAnsi="微软雅黑"/>
          <w:szCs w:val="21"/>
        </w:rPr>
      </w:pPr>
    </w:p>
    <w:p w:rsidR="00E86A62" w:rsidRDefault="00E86A62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</w:p>
    <w:p w:rsidR="00E86A62" w:rsidRDefault="00E86A62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</w:p>
    <w:p w:rsidR="00E86A62" w:rsidRDefault="00E86A62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</w:p>
    <w:p w:rsidR="00E86A62" w:rsidRDefault="00E86A62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</w:p>
    <w:p w:rsidR="00E86A62" w:rsidRDefault="00E86A62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</w:p>
    <w:p w:rsidR="00E86A62" w:rsidRDefault="00E86A62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</w:p>
    <w:p w:rsidR="00E86A62" w:rsidRDefault="00E86A62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</w:p>
    <w:p w:rsidR="00E86A62" w:rsidRDefault="00E97E2C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附表5：最具影响力的产业园区申报表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655"/>
      </w:tblGrid>
      <w:tr w:rsidR="00E86A62">
        <w:trPr>
          <w:trHeight w:val="634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园区名称</w:t>
            </w:r>
          </w:p>
        </w:tc>
        <w:tc>
          <w:tcPr>
            <w:tcW w:w="7655" w:type="dxa"/>
            <w:vAlign w:val="center"/>
          </w:tcPr>
          <w:p w:rsidR="00E86A62" w:rsidRDefault="00E86A62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E86A62" w:rsidRDefault="00E86A62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E86A62" w:rsidRDefault="00E86A62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E86A62">
        <w:trPr>
          <w:trHeight w:val="1401"/>
        </w:trPr>
        <w:tc>
          <w:tcPr>
            <w:tcW w:w="2410" w:type="dxa"/>
            <w:vAlign w:val="center"/>
          </w:tcPr>
          <w:p w:rsidR="00E86A62" w:rsidRDefault="001915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产业集群效应</w:t>
            </w:r>
          </w:p>
        </w:tc>
        <w:tc>
          <w:tcPr>
            <w:tcW w:w="7655" w:type="dxa"/>
          </w:tcPr>
          <w:p w:rsidR="00E86A62" w:rsidRDefault="00E86A62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86A62">
        <w:trPr>
          <w:trHeight w:val="1017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sz w:val="18"/>
                <w:szCs w:val="18"/>
              </w:rPr>
              <w:lastRenderedPageBreak/>
              <w:t>整体投资金额</w:t>
            </w:r>
          </w:p>
        </w:tc>
        <w:tc>
          <w:tcPr>
            <w:tcW w:w="7655" w:type="dxa"/>
          </w:tcPr>
          <w:p w:rsidR="00E86A62" w:rsidRDefault="00E86A62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86A62">
        <w:trPr>
          <w:trHeight w:val="1126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入驻典型企业</w:t>
            </w:r>
          </w:p>
        </w:tc>
        <w:tc>
          <w:tcPr>
            <w:tcW w:w="7655" w:type="dxa"/>
          </w:tcPr>
          <w:p w:rsidR="00E86A62" w:rsidRDefault="00E86A62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86A62">
        <w:trPr>
          <w:trHeight w:val="1126"/>
        </w:trPr>
        <w:tc>
          <w:tcPr>
            <w:tcW w:w="2410" w:type="dxa"/>
            <w:vAlign w:val="center"/>
          </w:tcPr>
          <w:p w:rsidR="00E86A62" w:rsidRDefault="00E97E2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园区代表</w:t>
            </w:r>
          </w:p>
        </w:tc>
        <w:tc>
          <w:tcPr>
            <w:tcW w:w="7655" w:type="dxa"/>
          </w:tcPr>
          <w:p w:rsidR="00E86A62" w:rsidRDefault="00E97E2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联系人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  <w:p w:rsidR="00E86A62" w:rsidRDefault="00E97E2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手  机：</w:t>
            </w:r>
          </w:p>
          <w:p w:rsidR="00E86A62" w:rsidRDefault="00E97E2C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邮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箱：</w:t>
            </w:r>
          </w:p>
        </w:tc>
      </w:tr>
    </w:tbl>
    <w:p w:rsidR="00E86A62" w:rsidRDefault="00E86A62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</w:p>
    <w:p w:rsidR="00E86A62" w:rsidRDefault="00E86A62">
      <w:pPr>
        <w:spacing w:line="240" w:lineRule="atLeas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</w:p>
    <w:p w:rsidR="00E86A62" w:rsidRDefault="00E86A62">
      <w:pPr>
        <w:spacing w:line="240" w:lineRule="atLeast"/>
        <w:rPr>
          <w:rFonts w:ascii="微软雅黑" w:eastAsia="微软雅黑" w:hAnsi="微软雅黑"/>
          <w:szCs w:val="21"/>
        </w:rPr>
      </w:pPr>
    </w:p>
    <w:sectPr w:rsidR="00E86A62" w:rsidSect="00E86A62">
      <w:headerReference w:type="default" r:id="rId8"/>
      <w:footerReference w:type="default" r:id="rId9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AA" w:rsidRDefault="004463AA" w:rsidP="00E86A62">
      <w:r>
        <w:separator/>
      </w:r>
    </w:p>
  </w:endnote>
  <w:endnote w:type="continuationSeparator" w:id="0">
    <w:p w:rsidR="004463AA" w:rsidRDefault="004463AA" w:rsidP="00E8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62" w:rsidRDefault="00E97E2C">
    <w:pPr>
      <w:pStyle w:val="a5"/>
      <w:rPr>
        <w:b/>
      </w:rPr>
    </w:pPr>
    <w:r>
      <w:rPr>
        <w:rFonts w:hint="eastAsia"/>
        <w:b/>
      </w:rPr>
      <w:t xml:space="preserve">MM </w:t>
    </w:r>
    <w:r>
      <w:rPr>
        <w:rFonts w:hint="eastAsia"/>
        <w:b/>
      </w:rPr>
      <w:t>《现代制造》</w:t>
    </w:r>
    <w:r>
      <w:rPr>
        <w:rFonts w:hint="eastAsia"/>
        <w:b/>
      </w:rPr>
      <w:t xml:space="preserve"> </w:t>
    </w:r>
    <w:r>
      <w:rPr>
        <w:rFonts w:hint="eastAsia"/>
        <w:b/>
      </w:rPr>
      <w:t>杂志社评选办公室联系方式：</w:t>
    </w:r>
  </w:p>
  <w:p w:rsidR="00E86A62" w:rsidRDefault="00E97E2C">
    <w:pPr>
      <w:pStyle w:val="a5"/>
    </w:pPr>
    <w:r>
      <w:rPr>
        <w:rFonts w:hint="eastAsia"/>
      </w:rPr>
      <w:t>北京西城区白云路</w:t>
    </w:r>
    <w:r>
      <w:rPr>
        <w:rFonts w:hint="eastAsia"/>
      </w:rPr>
      <w:t>1</w:t>
    </w:r>
    <w:r>
      <w:rPr>
        <w:rFonts w:hint="eastAsia"/>
      </w:rPr>
      <w:t>号</w:t>
    </w:r>
    <w:r>
      <w:rPr>
        <w:rFonts w:hint="eastAsia"/>
      </w:rPr>
      <w:t>11</w:t>
    </w:r>
    <w:r>
      <w:rPr>
        <w:rFonts w:hint="eastAsia"/>
      </w:rPr>
      <w:t>层</w:t>
    </w:r>
    <w:r>
      <w:rPr>
        <w:rFonts w:hint="eastAsia"/>
      </w:rPr>
      <w:t xml:space="preserve">     Tel: 010-63326090-98</w:t>
    </w:r>
    <w:r>
      <w:rPr>
        <w:rFonts w:hint="eastAsia"/>
      </w:rPr>
      <w:t>转</w:t>
    </w:r>
    <w:r>
      <w:rPr>
        <w:rFonts w:hint="eastAsia"/>
      </w:rPr>
      <w:t xml:space="preserve">300         Fax: 010-63326099  </w:t>
    </w:r>
  </w:p>
  <w:p w:rsidR="00E86A62" w:rsidRDefault="001F02FC">
    <w:pPr>
      <w:pStyle w:val="a5"/>
      <w:rPr>
        <w:lang w:val="de-DE"/>
      </w:rPr>
    </w:pPr>
    <w:hyperlink r:id="rId1" w:history="1">
      <w:r w:rsidR="00E97E2C">
        <w:rPr>
          <w:rStyle w:val="a7"/>
          <w:rFonts w:hint="eastAsia"/>
          <w:lang w:val="de-DE"/>
        </w:rPr>
        <w:t>www.vogel.com.cn</w:t>
      </w:r>
    </w:hyperlink>
    <w:r w:rsidR="00E97E2C">
      <w:rPr>
        <w:rFonts w:hint="eastAsia"/>
        <w:lang w:val="de-DE"/>
      </w:rPr>
      <w:t xml:space="preserve">                 E-mail: </w:t>
    </w:r>
    <w:hyperlink r:id="rId2" w:history="1">
      <w:r w:rsidR="00E97E2C">
        <w:rPr>
          <w:rStyle w:val="a7"/>
          <w:rFonts w:hint="eastAsia"/>
          <w:lang w:val="de-DE"/>
        </w:rPr>
        <w:t>hefa@vogel.com.cn</w:t>
      </w:r>
    </w:hyperlink>
    <w:r w:rsidR="00E97E2C">
      <w:rPr>
        <w:rFonts w:hint="eastAsia"/>
        <w:lang w:val="de-DE"/>
      </w:rPr>
      <w:t xml:space="preserve">    </w:t>
    </w:r>
    <w:r w:rsidR="00E97E2C">
      <w:rPr>
        <w:rFonts w:hint="eastAsia"/>
        <w:color w:val="FF0000"/>
      </w:rPr>
      <w:t>我们让制造业强盛起来</w:t>
    </w:r>
  </w:p>
  <w:p w:rsidR="00E86A62" w:rsidRDefault="00E86A62">
    <w:pPr>
      <w:pStyle w:val="a5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AA" w:rsidRDefault="004463AA" w:rsidP="00E86A62">
      <w:r>
        <w:separator/>
      </w:r>
    </w:p>
  </w:footnote>
  <w:footnote w:type="continuationSeparator" w:id="0">
    <w:p w:rsidR="004463AA" w:rsidRDefault="004463AA" w:rsidP="00E86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62" w:rsidRDefault="00E97E2C">
    <w:pPr>
      <w:pStyle w:val="a6"/>
      <w:jc w:val="both"/>
    </w:pPr>
    <w:r>
      <w:rPr>
        <w:rFonts w:hint="eastAsia"/>
        <w:sz w:val="24"/>
        <w:szCs w:val="24"/>
      </w:rPr>
      <w:t xml:space="preserve"> </w:t>
    </w:r>
    <w:r>
      <w:rPr>
        <w:noProof/>
        <w:sz w:val="24"/>
        <w:szCs w:val="24"/>
      </w:rPr>
      <w:drawing>
        <wp:inline distT="0" distB="0" distL="0" distR="0">
          <wp:extent cx="1495425" cy="351155"/>
          <wp:effectExtent l="19050" t="0" r="9525" b="0"/>
          <wp:docPr id="3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765" cy="35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24"/>
        <w:szCs w:val="24"/>
      </w:rPr>
      <w:t xml:space="preserve">        </w:t>
    </w:r>
    <w:r>
      <w:rPr>
        <w:rFonts w:hint="eastAsia"/>
        <w:b/>
        <w:sz w:val="28"/>
        <w:szCs w:val="28"/>
      </w:rPr>
      <w:t xml:space="preserve">     </w:t>
    </w:r>
    <w:r>
      <w:rPr>
        <w:rFonts w:hint="eastAsia"/>
        <w:b/>
        <w:bCs/>
        <w:sz w:val="28"/>
        <w:szCs w:val="28"/>
      </w:rPr>
      <w:t xml:space="preserve">                     </w:t>
    </w:r>
    <w:r>
      <w:rPr>
        <w:b/>
        <w:bCs/>
        <w:noProof/>
        <w:sz w:val="28"/>
        <w:szCs w:val="28"/>
      </w:rPr>
      <w:drawing>
        <wp:inline distT="0" distB="0" distL="0" distR="0">
          <wp:extent cx="1054735" cy="485140"/>
          <wp:effectExtent l="19050" t="0" r="0" b="0"/>
          <wp:docPr id="6" name="图片 1" descr="C:\Users\vogel1\AppData\Local\Temp\WeChat Files\2175427645104324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 descr="C:\Users\vogel1\AppData\Local\Temp\WeChat Files\217542764510432497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323" cy="491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2D7"/>
    <w:rsid w:val="000000B7"/>
    <w:rsid w:val="000028BB"/>
    <w:rsid w:val="00003E6A"/>
    <w:rsid w:val="000049A1"/>
    <w:rsid w:val="00005730"/>
    <w:rsid w:val="000058DB"/>
    <w:rsid w:val="00006C90"/>
    <w:rsid w:val="0001038C"/>
    <w:rsid w:val="00017140"/>
    <w:rsid w:val="00023CF2"/>
    <w:rsid w:val="00024097"/>
    <w:rsid w:val="00033E45"/>
    <w:rsid w:val="00036D4C"/>
    <w:rsid w:val="00054116"/>
    <w:rsid w:val="00056C91"/>
    <w:rsid w:val="00060CE1"/>
    <w:rsid w:val="00063983"/>
    <w:rsid w:val="0006678D"/>
    <w:rsid w:val="00067444"/>
    <w:rsid w:val="000736E4"/>
    <w:rsid w:val="000740BA"/>
    <w:rsid w:val="000775AA"/>
    <w:rsid w:val="0008067B"/>
    <w:rsid w:val="00081AE4"/>
    <w:rsid w:val="000838DB"/>
    <w:rsid w:val="0008422D"/>
    <w:rsid w:val="00084519"/>
    <w:rsid w:val="0008516F"/>
    <w:rsid w:val="000867E4"/>
    <w:rsid w:val="00087D03"/>
    <w:rsid w:val="000A02FF"/>
    <w:rsid w:val="000A0F3C"/>
    <w:rsid w:val="000A26A3"/>
    <w:rsid w:val="000A75C8"/>
    <w:rsid w:val="000B0352"/>
    <w:rsid w:val="000B0495"/>
    <w:rsid w:val="000B1BE1"/>
    <w:rsid w:val="000C72AC"/>
    <w:rsid w:val="000C7A9D"/>
    <w:rsid w:val="000D5F3E"/>
    <w:rsid w:val="000E0D15"/>
    <w:rsid w:val="000E122C"/>
    <w:rsid w:val="000E1E80"/>
    <w:rsid w:val="000E24C9"/>
    <w:rsid w:val="000E3534"/>
    <w:rsid w:val="000E7425"/>
    <w:rsid w:val="000F2B83"/>
    <w:rsid w:val="000F2E70"/>
    <w:rsid w:val="000F57FF"/>
    <w:rsid w:val="000F7893"/>
    <w:rsid w:val="00100F41"/>
    <w:rsid w:val="00107A11"/>
    <w:rsid w:val="00111978"/>
    <w:rsid w:val="001210EB"/>
    <w:rsid w:val="00121D55"/>
    <w:rsid w:val="001343FB"/>
    <w:rsid w:val="00134B91"/>
    <w:rsid w:val="00141E82"/>
    <w:rsid w:val="001501B4"/>
    <w:rsid w:val="00153E19"/>
    <w:rsid w:val="001554E9"/>
    <w:rsid w:val="001577C0"/>
    <w:rsid w:val="00160428"/>
    <w:rsid w:val="00161476"/>
    <w:rsid w:val="0016589F"/>
    <w:rsid w:val="001672A4"/>
    <w:rsid w:val="0018079C"/>
    <w:rsid w:val="00186C69"/>
    <w:rsid w:val="0019152C"/>
    <w:rsid w:val="00191DD7"/>
    <w:rsid w:val="00192A30"/>
    <w:rsid w:val="00193281"/>
    <w:rsid w:val="00197594"/>
    <w:rsid w:val="001A0EC2"/>
    <w:rsid w:val="001A3626"/>
    <w:rsid w:val="001B66D1"/>
    <w:rsid w:val="001B7871"/>
    <w:rsid w:val="001C0EB7"/>
    <w:rsid w:val="001C3AD4"/>
    <w:rsid w:val="001C7458"/>
    <w:rsid w:val="001D13D3"/>
    <w:rsid w:val="001D1437"/>
    <w:rsid w:val="001D1510"/>
    <w:rsid w:val="001D174C"/>
    <w:rsid w:val="001D1D43"/>
    <w:rsid w:val="001D4B25"/>
    <w:rsid w:val="001D54BA"/>
    <w:rsid w:val="001D6746"/>
    <w:rsid w:val="001D7FD6"/>
    <w:rsid w:val="001E3095"/>
    <w:rsid w:val="001E4264"/>
    <w:rsid w:val="001E729F"/>
    <w:rsid w:val="001F02FC"/>
    <w:rsid w:val="002110DC"/>
    <w:rsid w:val="00213A00"/>
    <w:rsid w:val="0021591A"/>
    <w:rsid w:val="00216D68"/>
    <w:rsid w:val="00221189"/>
    <w:rsid w:val="00224294"/>
    <w:rsid w:val="002256CE"/>
    <w:rsid w:val="0022581F"/>
    <w:rsid w:val="00226335"/>
    <w:rsid w:val="002273C0"/>
    <w:rsid w:val="00231D18"/>
    <w:rsid w:val="00233CB4"/>
    <w:rsid w:val="00236301"/>
    <w:rsid w:val="00240437"/>
    <w:rsid w:val="002408EB"/>
    <w:rsid w:val="00240F7D"/>
    <w:rsid w:val="00242C29"/>
    <w:rsid w:val="0024674F"/>
    <w:rsid w:val="002551F8"/>
    <w:rsid w:val="00257E10"/>
    <w:rsid w:val="00261344"/>
    <w:rsid w:val="002645C6"/>
    <w:rsid w:val="002667D1"/>
    <w:rsid w:val="00266C80"/>
    <w:rsid w:val="00273DA0"/>
    <w:rsid w:val="00274DF2"/>
    <w:rsid w:val="00283604"/>
    <w:rsid w:val="00284451"/>
    <w:rsid w:val="00292AA2"/>
    <w:rsid w:val="002957A4"/>
    <w:rsid w:val="00297502"/>
    <w:rsid w:val="002A2A0A"/>
    <w:rsid w:val="002A671A"/>
    <w:rsid w:val="002B3A53"/>
    <w:rsid w:val="002B3D60"/>
    <w:rsid w:val="002B6966"/>
    <w:rsid w:val="002B7890"/>
    <w:rsid w:val="002C296D"/>
    <w:rsid w:val="002C591F"/>
    <w:rsid w:val="002C6AD4"/>
    <w:rsid w:val="002D2471"/>
    <w:rsid w:val="002D3A5F"/>
    <w:rsid w:val="002E2506"/>
    <w:rsid w:val="002F168C"/>
    <w:rsid w:val="002F3CFD"/>
    <w:rsid w:val="002F449F"/>
    <w:rsid w:val="00300A44"/>
    <w:rsid w:val="00304178"/>
    <w:rsid w:val="003065A6"/>
    <w:rsid w:val="00306AD0"/>
    <w:rsid w:val="003070E4"/>
    <w:rsid w:val="00313178"/>
    <w:rsid w:val="003148E5"/>
    <w:rsid w:val="00317712"/>
    <w:rsid w:val="00320B3C"/>
    <w:rsid w:val="003227D4"/>
    <w:rsid w:val="00322CB5"/>
    <w:rsid w:val="0032413E"/>
    <w:rsid w:val="00326031"/>
    <w:rsid w:val="00327EA7"/>
    <w:rsid w:val="0033460D"/>
    <w:rsid w:val="003424F1"/>
    <w:rsid w:val="003433C5"/>
    <w:rsid w:val="0034419F"/>
    <w:rsid w:val="0034771E"/>
    <w:rsid w:val="00350298"/>
    <w:rsid w:val="00350B31"/>
    <w:rsid w:val="00356F32"/>
    <w:rsid w:val="00361CFA"/>
    <w:rsid w:val="0036371C"/>
    <w:rsid w:val="0036498F"/>
    <w:rsid w:val="00374F13"/>
    <w:rsid w:val="00380C84"/>
    <w:rsid w:val="00381076"/>
    <w:rsid w:val="00383E85"/>
    <w:rsid w:val="00386392"/>
    <w:rsid w:val="00387B3B"/>
    <w:rsid w:val="00390B1F"/>
    <w:rsid w:val="003960DF"/>
    <w:rsid w:val="0039783A"/>
    <w:rsid w:val="003A2359"/>
    <w:rsid w:val="003A2858"/>
    <w:rsid w:val="003A375D"/>
    <w:rsid w:val="003B4DAE"/>
    <w:rsid w:val="003B58C5"/>
    <w:rsid w:val="003C0141"/>
    <w:rsid w:val="003C02A8"/>
    <w:rsid w:val="003C0DF6"/>
    <w:rsid w:val="003C29A2"/>
    <w:rsid w:val="003C64B6"/>
    <w:rsid w:val="003D3CC8"/>
    <w:rsid w:val="003D62B7"/>
    <w:rsid w:val="003D638F"/>
    <w:rsid w:val="003D70C7"/>
    <w:rsid w:val="003D722C"/>
    <w:rsid w:val="003F5DBE"/>
    <w:rsid w:val="004026FA"/>
    <w:rsid w:val="00405316"/>
    <w:rsid w:val="00405E6B"/>
    <w:rsid w:val="00411BA2"/>
    <w:rsid w:val="00414A8A"/>
    <w:rsid w:val="00417FE4"/>
    <w:rsid w:val="00420E53"/>
    <w:rsid w:val="00421802"/>
    <w:rsid w:val="00423348"/>
    <w:rsid w:val="00423BE9"/>
    <w:rsid w:val="004240B5"/>
    <w:rsid w:val="0042462B"/>
    <w:rsid w:val="00427CE1"/>
    <w:rsid w:val="004314B9"/>
    <w:rsid w:val="00435EE6"/>
    <w:rsid w:val="0043772F"/>
    <w:rsid w:val="00440766"/>
    <w:rsid w:val="004429C3"/>
    <w:rsid w:val="00444AA1"/>
    <w:rsid w:val="004463AA"/>
    <w:rsid w:val="004504D7"/>
    <w:rsid w:val="00456745"/>
    <w:rsid w:val="004712BF"/>
    <w:rsid w:val="00473B4B"/>
    <w:rsid w:val="00477AED"/>
    <w:rsid w:val="00481B1E"/>
    <w:rsid w:val="00487F0B"/>
    <w:rsid w:val="0049222B"/>
    <w:rsid w:val="00492D88"/>
    <w:rsid w:val="00496446"/>
    <w:rsid w:val="00497788"/>
    <w:rsid w:val="004A6241"/>
    <w:rsid w:val="004B18AE"/>
    <w:rsid w:val="004B3D78"/>
    <w:rsid w:val="004C4246"/>
    <w:rsid w:val="004C5300"/>
    <w:rsid w:val="004D019A"/>
    <w:rsid w:val="004D6352"/>
    <w:rsid w:val="004D66B7"/>
    <w:rsid w:val="004E3329"/>
    <w:rsid w:val="004F3FA0"/>
    <w:rsid w:val="004F5362"/>
    <w:rsid w:val="004F75B9"/>
    <w:rsid w:val="00500EB5"/>
    <w:rsid w:val="00501598"/>
    <w:rsid w:val="00507E34"/>
    <w:rsid w:val="005111A5"/>
    <w:rsid w:val="0051228E"/>
    <w:rsid w:val="00513138"/>
    <w:rsid w:val="00513A7B"/>
    <w:rsid w:val="00520A74"/>
    <w:rsid w:val="00526432"/>
    <w:rsid w:val="005271F3"/>
    <w:rsid w:val="005305D6"/>
    <w:rsid w:val="00532FA7"/>
    <w:rsid w:val="00541A44"/>
    <w:rsid w:val="00542950"/>
    <w:rsid w:val="00547458"/>
    <w:rsid w:val="00557D5F"/>
    <w:rsid w:val="005669D0"/>
    <w:rsid w:val="005710A1"/>
    <w:rsid w:val="00572083"/>
    <w:rsid w:val="00582E2B"/>
    <w:rsid w:val="0058684F"/>
    <w:rsid w:val="005A0324"/>
    <w:rsid w:val="005A093D"/>
    <w:rsid w:val="005A473E"/>
    <w:rsid w:val="005A65E4"/>
    <w:rsid w:val="005A7C37"/>
    <w:rsid w:val="005B44F7"/>
    <w:rsid w:val="005C15F3"/>
    <w:rsid w:val="005C3C2F"/>
    <w:rsid w:val="005D043E"/>
    <w:rsid w:val="005D1A79"/>
    <w:rsid w:val="005D6B80"/>
    <w:rsid w:val="005E2EB2"/>
    <w:rsid w:val="005E71C4"/>
    <w:rsid w:val="005E7704"/>
    <w:rsid w:val="005F3E8B"/>
    <w:rsid w:val="006011A4"/>
    <w:rsid w:val="00610D79"/>
    <w:rsid w:val="0061456C"/>
    <w:rsid w:val="006211D3"/>
    <w:rsid w:val="00624302"/>
    <w:rsid w:val="00624FE1"/>
    <w:rsid w:val="00631665"/>
    <w:rsid w:val="00631CD9"/>
    <w:rsid w:val="00637BB2"/>
    <w:rsid w:val="00641E60"/>
    <w:rsid w:val="00644C6F"/>
    <w:rsid w:val="00646193"/>
    <w:rsid w:val="00647F39"/>
    <w:rsid w:val="0065052A"/>
    <w:rsid w:val="00656D5C"/>
    <w:rsid w:val="00657630"/>
    <w:rsid w:val="00661C81"/>
    <w:rsid w:val="006664B6"/>
    <w:rsid w:val="00667947"/>
    <w:rsid w:val="00667E40"/>
    <w:rsid w:val="00681E74"/>
    <w:rsid w:val="0068712F"/>
    <w:rsid w:val="00697EDD"/>
    <w:rsid w:val="006A4073"/>
    <w:rsid w:val="006B3460"/>
    <w:rsid w:val="006C0A86"/>
    <w:rsid w:val="006C27D1"/>
    <w:rsid w:val="006C4E4E"/>
    <w:rsid w:val="006C577C"/>
    <w:rsid w:val="006C6788"/>
    <w:rsid w:val="006D053A"/>
    <w:rsid w:val="006D5A04"/>
    <w:rsid w:val="006F0DB6"/>
    <w:rsid w:val="006F1D81"/>
    <w:rsid w:val="006F375D"/>
    <w:rsid w:val="006F5878"/>
    <w:rsid w:val="006F78AA"/>
    <w:rsid w:val="00701EF3"/>
    <w:rsid w:val="00710CC5"/>
    <w:rsid w:val="00711948"/>
    <w:rsid w:val="007136DF"/>
    <w:rsid w:val="007147EA"/>
    <w:rsid w:val="00715220"/>
    <w:rsid w:val="00717D06"/>
    <w:rsid w:val="0072116D"/>
    <w:rsid w:val="00721A2B"/>
    <w:rsid w:val="007351DE"/>
    <w:rsid w:val="00736C82"/>
    <w:rsid w:val="0074463C"/>
    <w:rsid w:val="00747402"/>
    <w:rsid w:val="007475F6"/>
    <w:rsid w:val="00752BA8"/>
    <w:rsid w:val="00766490"/>
    <w:rsid w:val="007678D5"/>
    <w:rsid w:val="00771F99"/>
    <w:rsid w:val="007724D3"/>
    <w:rsid w:val="007830ED"/>
    <w:rsid w:val="00783C2A"/>
    <w:rsid w:val="00787863"/>
    <w:rsid w:val="007921E4"/>
    <w:rsid w:val="00792EB8"/>
    <w:rsid w:val="00793E43"/>
    <w:rsid w:val="007B369A"/>
    <w:rsid w:val="007B40B0"/>
    <w:rsid w:val="007B4603"/>
    <w:rsid w:val="007B4B14"/>
    <w:rsid w:val="007B535F"/>
    <w:rsid w:val="007B64D2"/>
    <w:rsid w:val="007B771F"/>
    <w:rsid w:val="007C1C23"/>
    <w:rsid w:val="007D67E6"/>
    <w:rsid w:val="007E1849"/>
    <w:rsid w:val="007E3EC1"/>
    <w:rsid w:val="007E4DD1"/>
    <w:rsid w:val="007F734E"/>
    <w:rsid w:val="007F7A6A"/>
    <w:rsid w:val="008033D1"/>
    <w:rsid w:val="00806784"/>
    <w:rsid w:val="00810FFB"/>
    <w:rsid w:val="00811464"/>
    <w:rsid w:val="00812738"/>
    <w:rsid w:val="008131EB"/>
    <w:rsid w:val="00814771"/>
    <w:rsid w:val="0081637E"/>
    <w:rsid w:val="00820F37"/>
    <w:rsid w:val="00825B40"/>
    <w:rsid w:val="00826E8D"/>
    <w:rsid w:val="00835E3D"/>
    <w:rsid w:val="00835E92"/>
    <w:rsid w:val="008369EA"/>
    <w:rsid w:val="00844865"/>
    <w:rsid w:val="008457AF"/>
    <w:rsid w:val="00846F96"/>
    <w:rsid w:val="008477C5"/>
    <w:rsid w:val="008509B1"/>
    <w:rsid w:val="00852247"/>
    <w:rsid w:val="0085383C"/>
    <w:rsid w:val="008540ED"/>
    <w:rsid w:val="00855AE2"/>
    <w:rsid w:val="00855D1D"/>
    <w:rsid w:val="00860CE9"/>
    <w:rsid w:val="00870E60"/>
    <w:rsid w:val="00875462"/>
    <w:rsid w:val="00887363"/>
    <w:rsid w:val="00890B27"/>
    <w:rsid w:val="00893EDB"/>
    <w:rsid w:val="00894B21"/>
    <w:rsid w:val="00897A2B"/>
    <w:rsid w:val="008A2407"/>
    <w:rsid w:val="008A3BD5"/>
    <w:rsid w:val="008A4B97"/>
    <w:rsid w:val="008A508C"/>
    <w:rsid w:val="008A54AB"/>
    <w:rsid w:val="008A57DE"/>
    <w:rsid w:val="008A739B"/>
    <w:rsid w:val="008A78DF"/>
    <w:rsid w:val="008A78F6"/>
    <w:rsid w:val="008B1481"/>
    <w:rsid w:val="008C54E0"/>
    <w:rsid w:val="008D3C18"/>
    <w:rsid w:val="008D52C2"/>
    <w:rsid w:val="008D5777"/>
    <w:rsid w:val="008D619A"/>
    <w:rsid w:val="008D6495"/>
    <w:rsid w:val="008E239B"/>
    <w:rsid w:val="008E23F7"/>
    <w:rsid w:val="008E5DB1"/>
    <w:rsid w:val="008E5DEA"/>
    <w:rsid w:val="008E7DB0"/>
    <w:rsid w:val="008F3D29"/>
    <w:rsid w:val="008F4AD6"/>
    <w:rsid w:val="008F60D0"/>
    <w:rsid w:val="008F76F2"/>
    <w:rsid w:val="00901738"/>
    <w:rsid w:val="00906DE8"/>
    <w:rsid w:val="009077AE"/>
    <w:rsid w:val="00910466"/>
    <w:rsid w:val="009127A7"/>
    <w:rsid w:val="00913F07"/>
    <w:rsid w:val="009142EC"/>
    <w:rsid w:val="009159ED"/>
    <w:rsid w:val="00917C54"/>
    <w:rsid w:val="00931535"/>
    <w:rsid w:val="00934BC5"/>
    <w:rsid w:val="009406E2"/>
    <w:rsid w:val="00940CFA"/>
    <w:rsid w:val="0094121C"/>
    <w:rsid w:val="009462E6"/>
    <w:rsid w:val="0095179F"/>
    <w:rsid w:val="0095285F"/>
    <w:rsid w:val="00954ABB"/>
    <w:rsid w:val="009611E0"/>
    <w:rsid w:val="00961217"/>
    <w:rsid w:val="00965257"/>
    <w:rsid w:val="0096612F"/>
    <w:rsid w:val="00966E13"/>
    <w:rsid w:val="00967191"/>
    <w:rsid w:val="00970A19"/>
    <w:rsid w:val="009715D4"/>
    <w:rsid w:val="00971F37"/>
    <w:rsid w:val="00972C83"/>
    <w:rsid w:val="009744AB"/>
    <w:rsid w:val="0098038E"/>
    <w:rsid w:val="00981C96"/>
    <w:rsid w:val="0098347D"/>
    <w:rsid w:val="0098358E"/>
    <w:rsid w:val="0098613C"/>
    <w:rsid w:val="00986EF8"/>
    <w:rsid w:val="00987508"/>
    <w:rsid w:val="00992B73"/>
    <w:rsid w:val="00993745"/>
    <w:rsid w:val="009A5D3E"/>
    <w:rsid w:val="009A5EE1"/>
    <w:rsid w:val="009A6251"/>
    <w:rsid w:val="009B03E5"/>
    <w:rsid w:val="009B0C85"/>
    <w:rsid w:val="009B6BE5"/>
    <w:rsid w:val="009C5F0C"/>
    <w:rsid w:val="009D1F1B"/>
    <w:rsid w:val="009D23F8"/>
    <w:rsid w:val="009D63CE"/>
    <w:rsid w:val="009E2A77"/>
    <w:rsid w:val="009E3DF2"/>
    <w:rsid w:val="009E6AD5"/>
    <w:rsid w:val="009E71B7"/>
    <w:rsid w:val="009E73F2"/>
    <w:rsid w:val="009F3BC0"/>
    <w:rsid w:val="009F5F29"/>
    <w:rsid w:val="00A007A8"/>
    <w:rsid w:val="00A0094B"/>
    <w:rsid w:val="00A01BDD"/>
    <w:rsid w:val="00A022A4"/>
    <w:rsid w:val="00A04E54"/>
    <w:rsid w:val="00A126FC"/>
    <w:rsid w:val="00A14B0E"/>
    <w:rsid w:val="00A2068C"/>
    <w:rsid w:val="00A27656"/>
    <w:rsid w:val="00A314C5"/>
    <w:rsid w:val="00A3158E"/>
    <w:rsid w:val="00A37B3F"/>
    <w:rsid w:val="00A402D5"/>
    <w:rsid w:val="00A45FEC"/>
    <w:rsid w:val="00A46201"/>
    <w:rsid w:val="00A462BE"/>
    <w:rsid w:val="00A5524E"/>
    <w:rsid w:val="00A56999"/>
    <w:rsid w:val="00A70258"/>
    <w:rsid w:val="00A72024"/>
    <w:rsid w:val="00A742A9"/>
    <w:rsid w:val="00A7746C"/>
    <w:rsid w:val="00A774DF"/>
    <w:rsid w:val="00A844F0"/>
    <w:rsid w:val="00A90085"/>
    <w:rsid w:val="00A91F2F"/>
    <w:rsid w:val="00A94D83"/>
    <w:rsid w:val="00A97F95"/>
    <w:rsid w:val="00AA00E6"/>
    <w:rsid w:val="00AA4BA0"/>
    <w:rsid w:val="00AA4C86"/>
    <w:rsid w:val="00AA6217"/>
    <w:rsid w:val="00AB0F3C"/>
    <w:rsid w:val="00AB1B04"/>
    <w:rsid w:val="00AB7046"/>
    <w:rsid w:val="00AD3B84"/>
    <w:rsid w:val="00AE0130"/>
    <w:rsid w:val="00AE5104"/>
    <w:rsid w:val="00AE52DF"/>
    <w:rsid w:val="00AF19E9"/>
    <w:rsid w:val="00AF2A20"/>
    <w:rsid w:val="00AF6B4B"/>
    <w:rsid w:val="00B02BA5"/>
    <w:rsid w:val="00B05464"/>
    <w:rsid w:val="00B05FBD"/>
    <w:rsid w:val="00B227F8"/>
    <w:rsid w:val="00B24607"/>
    <w:rsid w:val="00B32B0A"/>
    <w:rsid w:val="00B32B54"/>
    <w:rsid w:val="00B32D93"/>
    <w:rsid w:val="00B3356D"/>
    <w:rsid w:val="00B336A2"/>
    <w:rsid w:val="00B35EFA"/>
    <w:rsid w:val="00B37CC1"/>
    <w:rsid w:val="00B401A3"/>
    <w:rsid w:val="00B439E3"/>
    <w:rsid w:val="00B451FF"/>
    <w:rsid w:val="00B5308B"/>
    <w:rsid w:val="00B62FEA"/>
    <w:rsid w:val="00B633E0"/>
    <w:rsid w:val="00B64705"/>
    <w:rsid w:val="00B66996"/>
    <w:rsid w:val="00B76E18"/>
    <w:rsid w:val="00B8309F"/>
    <w:rsid w:val="00B83EC9"/>
    <w:rsid w:val="00B846A3"/>
    <w:rsid w:val="00B85C4C"/>
    <w:rsid w:val="00B956ED"/>
    <w:rsid w:val="00B97485"/>
    <w:rsid w:val="00B97A06"/>
    <w:rsid w:val="00BA35BE"/>
    <w:rsid w:val="00BB64F7"/>
    <w:rsid w:val="00BC1192"/>
    <w:rsid w:val="00BC499E"/>
    <w:rsid w:val="00BC660E"/>
    <w:rsid w:val="00BC6AA8"/>
    <w:rsid w:val="00BC6D52"/>
    <w:rsid w:val="00BC77E4"/>
    <w:rsid w:val="00BD2D9B"/>
    <w:rsid w:val="00BD49CD"/>
    <w:rsid w:val="00BD521B"/>
    <w:rsid w:val="00BE023E"/>
    <w:rsid w:val="00BE0444"/>
    <w:rsid w:val="00BE3F7F"/>
    <w:rsid w:val="00BE5A74"/>
    <w:rsid w:val="00BF0E36"/>
    <w:rsid w:val="00BF3C1C"/>
    <w:rsid w:val="00BF735E"/>
    <w:rsid w:val="00BF7564"/>
    <w:rsid w:val="00C07429"/>
    <w:rsid w:val="00C1115D"/>
    <w:rsid w:val="00C15C39"/>
    <w:rsid w:val="00C160DE"/>
    <w:rsid w:val="00C16AC6"/>
    <w:rsid w:val="00C1768D"/>
    <w:rsid w:val="00C17D91"/>
    <w:rsid w:val="00C24048"/>
    <w:rsid w:val="00C241FC"/>
    <w:rsid w:val="00C3169E"/>
    <w:rsid w:val="00C325ED"/>
    <w:rsid w:val="00C33A20"/>
    <w:rsid w:val="00C340E4"/>
    <w:rsid w:val="00C36BB2"/>
    <w:rsid w:val="00C438C0"/>
    <w:rsid w:val="00C44035"/>
    <w:rsid w:val="00C4460C"/>
    <w:rsid w:val="00C5180C"/>
    <w:rsid w:val="00C51BAD"/>
    <w:rsid w:val="00C5428C"/>
    <w:rsid w:val="00C552DD"/>
    <w:rsid w:val="00C55607"/>
    <w:rsid w:val="00C55B9C"/>
    <w:rsid w:val="00C605F1"/>
    <w:rsid w:val="00C6551F"/>
    <w:rsid w:val="00C668D3"/>
    <w:rsid w:val="00C6769C"/>
    <w:rsid w:val="00C74E50"/>
    <w:rsid w:val="00C76189"/>
    <w:rsid w:val="00C801EC"/>
    <w:rsid w:val="00C85894"/>
    <w:rsid w:val="00CA0D67"/>
    <w:rsid w:val="00CA2C63"/>
    <w:rsid w:val="00CB4258"/>
    <w:rsid w:val="00CB615A"/>
    <w:rsid w:val="00CC6312"/>
    <w:rsid w:val="00CD0368"/>
    <w:rsid w:val="00CD3A99"/>
    <w:rsid w:val="00CD58D6"/>
    <w:rsid w:val="00CD7BF0"/>
    <w:rsid w:val="00CE5E86"/>
    <w:rsid w:val="00CF0E56"/>
    <w:rsid w:val="00CF0EE8"/>
    <w:rsid w:val="00CF51C4"/>
    <w:rsid w:val="00D023B1"/>
    <w:rsid w:val="00D062F0"/>
    <w:rsid w:val="00D06AE4"/>
    <w:rsid w:val="00D11F10"/>
    <w:rsid w:val="00D12EFB"/>
    <w:rsid w:val="00D1535E"/>
    <w:rsid w:val="00D220B5"/>
    <w:rsid w:val="00D261A1"/>
    <w:rsid w:val="00D27263"/>
    <w:rsid w:val="00D27837"/>
    <w:rsid w:val="00D35B37"/>
    <w:rsid w:val="00D4049C"/>
    <w:rsid w:val="00D45DD1"/>
    <w:rsid w:val="00D4778E"/>
    <w:rsid w:val="00D56040"/>
    <w:rsid w:val="00D57208"/>
    <w:rsid w:val="00D6028E"/>
    <w:rsid w:val="00D605E4"/>
    <w:rsid w:val="00D61D23"/>
    <w:rsid w:val="00D632C9"/>
    <w:rsid w:val="00D72968"/>
    <w:rsid w:val="00D75C96"/>
    <w:rsid w:val="00D7735B"/>
    <w:rsid w:val="00D776CC"/>
    <w:rsid w:val="00D80ECD"/>
    <w:rsid w:val="00D813C7"/>
    <w:rsid w:val="00D83CB1"/>
    <w:rsid w:val="00D841DE"/>
    <w:rsid w:val="00D93909"/>
    <w:rsid w:val="00D94214"/>
    <w:rsid w:val="00D95174"/>
    <w:rsid w:val="00D9554B"/>
    <w:rsid w:val="00D955EB"/>
    <w:rsid w:val="00D95A1C"/>
    <w:rsid w:val="00DA0A86"/>
    <w:rsid w:val="00DA57D1"/>
    <w:rsid w:val="00DB4B40"/>
    <w:rsid w:val="00DC4902"/>
    <w:rsid w:val="00DC5B27"/>
    <w:rsid w:val="00DC5CFF"/>
    <w:rsid w:val="00DC6557"/>
    <w:rsid w:val="00DC7DF6"/>
    <w:rsid w:val="00DD4A77"/>
    <w:rsid w:val="00DD6530"/>
    <w:rsid w:val="00DD674C"/>
    <w:rsid w:val="00DE6200"/>
    <w:rsid w:val="00DF4F26"/>
    <w:rsid w:val="00DF69AA"/>
    <w:rsid w:val="00E00B8B"/>
    <w:rsid w:val="00E035BC"/>
    <w:rsid w:val="00E05F00"/>
    <w:rsid w:val="00E07C8A"/>
    <w:rsid w:val="00E10982"/>
    <w:rsid w:val="00E10CBA"/>
    <w:rsid w:val="00E11633"/>
    <w:rsid w:val="00E15F88"/>
    <w:rsid w:val="00E17537"/>
    <w:rsid w:val="00E32E14"/>
    <w:rsid w:val="00E372A8"/>
    <w:rsid w:val="00E402EA"/>
    <w:rsid w:val="00E43318"/>
    <w:rsid w:val="00E43CED"/>
    <w:rsid w:val="00E47F0C"/>
    <w:rsid w:val="00E51B76"/>
    <w:rsid w:val="00E5380C"/>
    <w:rsid w:val="00E54BA2"/>
    <w:rsid w:val="00E62B2A"/>
    <w:rsid w:val="00E7389C"/>
    <w:rsid w:val="00E77394"/>
    <w:rsid w:val="00E81E9D"/>
    <w:rsid w:val="00E824CB"/>
    <w:rsid w:val="00E82BFE"/>
    <w:rsid w:val="00E83F36"/>
    <w:rsid w:val="00E85EF9"/>
    <w:rsid w:val="00E86A62"/>
    <w:rsid w:val="00E92598"/>
    <w:rsid w:val="00E92D25"/>
    <w:rsid w:val="00E9603D"/>
    <w:rsid w:val="00E9784C"/>
    <w:rsid w:val="00E97E2C"/>
    <w:rsid w:val="00EA14DC"/>
    <w:rsid w:val="00EA41BC"/>
    <w:rsid w:val="00EA70DD"/>
    <w:rsid w:val="00EB137B"/>
    <w:rsid w:val="00EB162A"/>
    <w:rsid w:val="00EB601F"/>
    <w:rsid w:val="00EB76C3"/>
    <w:rsid w:val="00EC1D3E"/>
    <w:rsid w:val="00EC7D3E"/>
    <w:rsid w:val="00ED1591"/>
    <w:rsid w:val="00ED5F11"/>
    <w:rsid w:val="00EE2DED"/>
    <w:rsid w:val="00EF5EED"/>
    <w:rsid w:val="00F00AFD"/>
    <w:rsid w:val="00F03F61"/>
    <w:rsid w:val="00F067EE"/>
    <w:rsid w:val="00F1374B"/>
    <w:rsid w:val="00F173BE"/>
    <w:rsid w:val="00F2091D"/>
    <w:rsid w:val="00F23248"/>
    <w:rsid w:val="00F24BC4"/>
    <w:rsid w:val="00F352F2"/>
    <w:rsid w:val="00F41CD5"/>
    <w:rsid w:val="00F43910"/>
    <w:rsid w:val="00F43ABF"/>
    <w:rsid w:val="00F508BF"/>
    <w:rsid w:val="00F52DE1"/>
    <w:rsid w:val="00F63632"/>
    <w:rsid w:val="00F672AE"/>
    <w:rsid w:val="00F67948"/>
    <w:rsid w:val="00F7022C"/>
    <w:rsid w:val="00F721EE"/>
    <w:rsid w:val="00F87EFC"/>
    <w:rsid w:val="00F92A70"/>
    <w:rsid w:val="00F952D7"/>
    <w:rsid w:val="00F95E33"/>
    <w:rsid w:val="00FA2F38"/>
    <w:rsid w:val="00FB2783"/>
    <w:rsid w:val="00FB5C31"/>
    <w:rsid w:val="00FB7F18"/>
    <w:rsid w:val="00FC0DEA"/>
    <w:rsid w:val="00FC25A4"/>
    <w:rsid w:val="00FC549F"/>
    <w:rsid w:val="00FD5867"/>
    <w:rsid w:val="00FD61D1"/>
    <w:rsid w:val="00FE5631"/>
    <w:rsid w:val="00FE6E36"/>
    <w:rsid w:val="00FF23EF"/>
    <w:rsid w:val="0B231AF2"/>
    <w:rsid w:val="3471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6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86A62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E86A62"/>
    <w:rPr>
      <w:sz w:val="18"/>
      <w:szCs w:val="18"/>
    </w:rPr>
  </w:style>
  <w:style w:type="paragraph" w:styleId="a5">
    <w:name w:val="footer"/>
    <w:basedOn w:val="a"/>
    <w:qFormat/>
    <w:rsid w:val="00E86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E86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E86A62"/>
    <w:rPr>
      <w:color w:val="000000"/>
      <w:u w:val="none"/>
    </w:rPr>
  </w:style>
  <w:style w:type="paragraph" w:customStyle="1" w:styleId="CharChar">
    <w:name w:val="Char Char"/>
    <w:basedOn w:val="a"/>
    <w:rsid w:val="00E86A62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customStyle="1" w:styleId="zt1">
    <w:name w:val="zt1"/>
    <w:basedOn w:val="a0"/>
    <w:rsid w:val="00E86A62"/>
    <w:rPr>
      <w:sz w:val="21"/>
      <w:szCs w:val="21"/>
    </w:rPr>
  </w:style>
  <w:style w:type="paragraph" w:styleId="a8">
    <w:name w:val="List Paragraph"/>
    <w:basedOn w:val="a"/>
    <w:uiPriority w:val="34"/>
    <w:qFormat/>
    <w:rsid w:val="00E86A62"/>
    <w:pPr>
      <w:ind w:firstLineChars="200" w:firstLine="420"/>
    </w:pPr>
  </w:style>
  <w:style w:type="character" w:customStyle="1" w:styleId="Char">
    <w:name w:val="纯文本 Char"/>
    <w:basedOn w:val="a0"/>
    <w:link w:val="a3"/>
    <w:qFormat/>
    <w:rsid w:val="00E86A62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fa@vogel.com.cn" TargetMode="External"/><Relationship Id="rId1" Type="http://schemas.openxmlformats.org/officeDocument/2006/relationships/hyperlink" Target="http://www.vogel.com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963856-105A-484B-BECF-2A0A4935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</Words>
  <Characters>852</Characters>
  <Application>Microsoft Office Word</Application>
  <DocSecurity>0</DocSecurity>
  <Lines>7</Lines>
  <Paragraphs>1</Paragraphs>
  <ScaleCrop>false</ScaleCrop>
  <Company>soft.netnest.com.cn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2005中国品牌建设年度案例颁奖典礼实录2005中国品牌建设年度案例颁奖典礼实录回到莲花首页&gt;&gt;关于我们 | 专家团队 | 客户名录 | 在线排盘 | 服务费用</dc:title>
  <dc:creator>软件仓库</dc:creator>
  <cp:lastModifiedBy>Hefa</cp:lastModifiedBy>
  <cp:revision>6</cp:revision>
  <cp:lastPrinted>2012-09-13T00:24:00Z</cp:lastPrinted>
  <dcterms:created xsi:type="dcterms:W3CDTF">2019-02-11T08:39:00Z</dcterms:created>
  <dcterms:modified xsi:type="dcterms:W3CDTF">2019-02-11T09:08:00Z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